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4BB" w:rsidRPr="00D77ADD" w:rsidRDefault="003014BB" w:rsidP="003014BB">
      <w:pPr>
        <w:jc w:val="center"/>
        <w:rPr>
          <w:b/>
          <w:color w:val="548DD4"/>
          <w:sz w:val="40"/>
          <w:szCs w:val="40"/>
        </w:rPr>
      </w:pPr>
      <w:r w:rsidRPr="00D77ADD">
        <w:rPr>
          <w:b/>
          <w:color w:val="548DD4"/>
          <w:sz w:val="40"/>
          <w:szCs w:val="40"/>
        </w:rPr>
        <w:t>Missouri Elite</w:t>
      </w:r>
      <w:r>
        <w:rPr>
          <w:b/>
          <w:color w:val="548DD4"/>
          <w:sz w:val="40"/>
          <w:szCs w:val="40"/>
        </w:rPr>
        <w:t xml:space="preserve"> FC – Class of 2013</w:t>
      </w:r>
    </w:p>
    <w:p w:rsidR="003014BB" w:rsidRDefault="00F17BFB" w:rsidP="003014BB">
      <w:r>
        <w:rPr>
          <w:b/>
          <w:noProof/>
          <w:color w:val="548DD4"/>
          <w:sz w:val="40"/>
          <w:szCs w:val="40"/>
        </w:rPr>
        <w:drawing>
          <wp:anchor distT="0" distB="0" distL="114300" distR="114300" simplePos="0" relativeHeight="251658240" behindDoc="0" locked="0" layoutInCell="1" allowOverlap="1" wp14:anchorId="3E77B5CC" wp14:editId="11863AAA">
            <wp:simplePos x="0" y="0"/>
            <wp:positionH relativeFrom="column">
              <wp:posOffset>5067300</wp:posOffset>
            </wp:positionH>
            <wp:positionV relativeFrom="paragraph">
              <wp:posOffset>506730</wp:posOffset>
            </wp:positionV>
            <wp:extent cx="811530" cy="1352550"/>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ie.JPG"/>
                    <pic:cNvPicPr/>
                  </pic:nvPicPr>
                  <pic:blipFill>
                    <a:blip r:embed="rId5">
                      <a:extLst>
                        <a:ext uri="{28A0092B-C50C-407E-A947-70E740481C1C}">
                          <a14:useLocalDpi xmlns:a14="http://schemas.microsoft.com/office/drawing/2010/main" val="0"/>
                        </a:ext>
                      </a:extLst>
                    </a:blip>
                    <a:stretch>
                      <a:fillRect/>
                    </a:stretch>
                  </pic:blipFill>
                  <pic:spPr>
                    <a:xfrm>
                      <a:off x="0" y="0"/>
                      <a:ext cx="811530" cy="1352550"/>
                    </a:xfrm>
                    <a:prstGeom prst="rect">
                      <a:avLst/>
                    </a:prstGeom>
                  </pic:spPr>
                </pic:pic>
              </a:graphicData>
            </a:graphic>
            <wp14:sizeRelH relativeFrom="page">
              <wp14:pctWidth>0</wp14:pctWidth>
            </wp14:sizeRelH>
            <wp14:sizeRelV relativeFrom="page">
              <wp14:pctHeight>0</wp14:pctHeight>
            </wp14:sizeRelV>
          </wp:anchor>
        </w:drawing>
      </w:r>
      <w:r w:rsidR="003014BB">
        <w:t xml:space="preserve">Five players from the Missouri Elite FC 94/95 team, coached by </w:t>
      </w:r>
      <w:proofErr w:type="spellStart"/>
      <w:r w:rsidR="003014BB">
        <w:t>Kait</w:t>
      </w:r>
      <w:proofErr w:type="spellEnd"/>
      <w:r w:rsidR="003014BB">
        <w:t xml:space="preserve"> </w:t>
      </w:r>
      <w:proofErr w:type="spellStart"/>
      <w:r w:rsidR="003014BB">
        <w:t>Loney</w:t>
      </w:r>
      <w:proofErr w:type="spellEnd"/>
      <w:r w:rsidR="00AD5A20">
        <w:t xml:space="preserve"> and Lindsay </w:t>
      </w:r>
      <w:proofErr w:type="spellStart"/>
      <w:r w:rsidR="00AD5A20">
        <w:t>Paulsell</w:t>
      </w:r>
      <w:proofErr w:type="spellEnd"/>
      <w:r w:rsidR="003014BB">
        <w:t xml:space="preserve">, have made commitments to play college sports this fall. </w:t>
      </w:r>
    </w:p>
    <w:p w:rsidR="003014BB" w:rsidRDefault="003014BB" w:rsidP="003014BB">
      <w:proofErr w:type="spellStart"/>
      <w:r>
        <w:rPr>
          <w:b/>
        </w:rPr>
        <w:t>Macie</w:t>
      </w:r>
      <w:proofErr w:type="spellEnd"/>
      <w:r>
        <w:rPr>
          <w:b/>
        </w:rPr>
        <w:t xml:space="preserve"> Cotter</w:t>
      </w:r>
      <w:r>
        <w:t>, daughter of Mark and Emily Cotter, will attend college and play soccer for Central Methodist University in Fayette, Missouri. The CMU Eagles are an NAIA program and compete in the Heart of Ame</w:t>
      </w:r>
      <w:bookmarkStart w:id="0" w:name="_GoBack"/>
      <w:bookmarkEnd w:id="0"/>
      <w:r>
        <w:t xml:space="preserve">rica Athletic Conference. </w:t>
      </w:r>
      <w:proofErr w:type="spellStart"/>
      <w:r>
        <w:t>Macie</w:t>
      </w:r>
      <w:proofErr w:type="spellEnd"/>
      <w:r>
        <w:t xml:space="preserve"> is a center mid for Missouri Elite. She attends Willard High School.  </w:t>
      </w:r>
      <w:proofErr w:type="spellStart"/>
      <w:r>
        <w:t>Macie</w:t>
      </w:r>
      <w:proofErr w:type="spellEnd"/>
      <w:r>
        <w:t xml:space="preserve"> was team MVP and 2</w:t>
      </w:r>
      <w:r w:rsidRPr="003014BB">
        <w:rPr>
          <w:vertAlign w:val="superscript"/>
        </w:rPr>
        <w:t>nd</w:t>
      </w:r>
      <w:r>
        <w:t xml:space="preserve"> team all district as a freshman.  She was offensive MVP, 1</w:t>
      </w:r>
      <w:r w:rsidRPr="003014BB">
        <w:rPr>
          <w:vertAlign w:val="superscript"/>
        </w:rPr>
        <w:t>st</w:t>
      </w:r>
      <w:r>
        <w:t xml:space="preserve"> team all district, and 1</w:t>
      </w:r>
      <w:r w:rsidRPr="003014BB">
        <w:rPr>
          <w:vertAlign w:val="superscript"/>
        </w:rPr>
        <w:t>st</w:t>
      </w:r>
      <w:r>
        <w:t xml:space="preserve"> team all conference as a sophomore.  She was first team All-District and second team All-Conference as a junior.  </w:t>
      </w:r>
      <w:proofErr w:type="spellStart"/>
      <w:r>
        <w:t>Macie</w:t>
      </w:r>
      <w:proofErr w:type="spellEnd"/>
      <w:r>
        <w:t xml:space="preserve"> was 1</w:t>
      </w:r>
      <w:r w:rsidRPr="003014BB">
        <w:rPr>
          <w:vertAlign w:val="superscript"/>
        </w:rPr>
        <w:t>st</w:t>
      </w:r>
      <w:r>
        <w:t xml:space="preserve"> team all district, 1</w:t>
      </w:r>
      <w:r w:rsidRPr="003014BB">
        <w:rPr>
          <w:vertAlign w:val="superscript"/>
        </w:rPr>
        <w:t>st</w:t>
      </w:r>
      <w:r>
        <w:t xml:space="preserve"> team all conference, and 1</w:t>
      </w:r>
      <w:r w:rsidRPr="003014BB">
        <w:rPr>
          <w:vertAlign w:val="superscript"/>
        </w:rPr>
        <w:t>st</w:t>
      </w:r>
      <w:r w:rsidR="00460D50">
        <w:t xml:space="preserve"> team all region as a senior </w:t>
      </w:r>
    </w:p>
    <w:p w:rsidR="00531DB5" w:rsidRDefault="00531DB5" w:rsidP="003014BB">
      <w:pPr>
        <w:rPr>
          <w:b/>
        </w:rPr>
      </w:pPr>
    </w:p>
    <w:p w:rsidR="003014BB" w:rsidRDefault="00531DB5" w:rsidP="003014BB">
      <w:r>
        <w:rPr>
          <w:b/>
          <w:noProof/>
          <w:color w:val="548DD4"/>
          <w:sz w:val="40"/>
          <w:szCs w:val="40"/>
        </w:rPr>
        <w:drawing>
          <wp:anchor distT="0" distB="0" distL="114300" distR="114300" simplePos="0" relativeHeight="251659264" behindDoc="0" locked="0" layoutInCell="1" allowOverlap="1" wp14:anchorId="65855749" wp14:editId="477268F4">
            <wp:simplePos x="0" y="0"/>
            <wp:positionH relativeFrom="column">
              <wp:posOffset>-12700</wp:posOffset>
            </wp:positionH>
            <wp:positionV relativeFrom="paragraph">
              <wp:posOffset>38735</wp:posOffset>
            </wp:positionV>
            <wp:extent cx="812165" cy="1352550"/>
            <wp:effectExtent l="0" t="0" r="698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alah.JPG"/>
                    <pic:cNvPicPr/>
                  </pic:nvPicPr>
                  <pic:blipFill>
                    <a:blip r:embed="rId6">
                      <a:extLst>
                        <a:ext uri="{28A0092B-C50C-407E-A947-70E740481C1C}">
                          <a14:useLocalDpi xmlns:a14="http://schemas.microsoft.com/office/drawing/2010/main" val="0"/>
                        </a:ext>
                      </a:extLst>
                    </a:blip>
                    <a:stretch>
                      <a:fillRect/>
                    </a:stretch>
                  </pic:blipFill>
                  <pic:spPr>
                    <a:xfrm>
                      <a:off x="0" y="0"/>
                      <a:ext cx="812165" cy="1352550"/>
                    </a:xfrm>
                    <a:prstGeom prst="rect">
                      <a:avLst/>
                    </a:prstGeom>
                  </pic:spPr>
                </pic:pic>
              </a:graphicData>
            </a:graphic>
            <wp14:sizeRelH relativeFrom="page">
              <wp14:pctWidth>0</wp14:pctWidth>
            </wp14:sizeRelH>
            <wp14:sizeRelV relativeFrom="page">
              <wp14:pctHeight>0</wp14:pctHeight>
            </wp14:sizeRelV>
          </wp:anchor>
        </w:drawing>
      </w:r>
      <w:proofErr w:type="spellStart"/>
      <w:r w:rsidR="003014BB">
        <w:rPr>
          <w:b/>
        </w:rPr>
        <w:t>Mikalah</w:t>
      </w:r>
      <w:proofErr w:type="spellEnd"/>
      <w:r w:rsidR="003014BB">
        <w:rPr>
          <w:b/>
        </w:rPr>
        <w:t xml:space="preserve"> </w:t>
      </w:r>
      <w:proofErr w:type="spellStart"/>
      <w:r w:rsidR="003014BB">
        <w:rPr>
          <w:b/>
        </w:rPr>
        <w:t>Moise</w:t>
      </w:r>
      <w:proofErr w:type="spellEnd"/>
      <w:r w:rsidR="003014BB">
        <w:t xml:space="preserve">, daughter of Jason and Regina </w:t>
      </w:r>
      <w:proofErr w:type="spellStart"/>
      <w:r w:rsidR="003014BB">
        <w:t>Moise</w:t>
      </w:r>
      <w:proofErr w:type="spellEnd"/>
      <w:r w:rsidR="003014BB">
        <w:t xml:space="preserve">, will attend college and play soccer for </w:t>
      </w:r>
      <w:proofErr w:type="spellStart"/>
      <w:r w:rsidR="003014BB">
        <w:t>Bacone</w:t>
      </w:r>
      <w:proofErr w:type="spellEnd"/>
      <w:r w:rsidR="003014BB">
        <w:t xml:space="preserve"> College in Muskogee, OK. The BC Eagles are an NAIA program and compete in the Red River Athletic Conference. </w:t>
      </w:r>
      <w:proofErr w:type="spellStart"/>
      <w:r w:rsidR="003014BB">
        <w:t>Mikalah</w:t>
      </w:r>
      <w:proofErr w:type="spellEnd"/>
      <w:r w:rsidR="003014BB">
        <w:t xml:space="preserve"> is an outside back for Missouri Elite. She attends Waynesville High School.  </w:t>
      </w:r>
    </w:p>
    <w:p w:rsidR="00531DB5" w:rsidRDefault="00531DB5" w:rsidP="003014BB">
      <w:pPr>
        <w:rPr>
          <w:b/>
        </w:rPr>
      </w:pPr>
    </w:p>
    <w:p w:rsidR="00531DB5" w:rsidRDefault="00531DB5" w:rsidP="003014BB">
      <w:pPr>
        <w:rPr>
          <w:b/>
        </w:rPr>
      </w:pPr>
    </w:p>
    <w:p w:rsidR="00531DB5" w:rsidRDefault="00531DB5" w:rsidP="003014BB">
      <w:pPr>
        <w:rPr>
          <w:b/>
        </w:rPr>
      </w:pPr>
    </w:p>
    <w:p w:rsidR="003014BB" w:rsidRDefault="00531DB5" w:rsidP="003014BB">
      <w:r>
        <w:rPr>
          <w:b/>
          <w:noProof/>
          <w:color w:val="548DD4"/>
          <w:sz w:val="40"/>
          <w:szCs w:val="40"/>
        </w:rPr>
        <w:drawing>
          <wp:anchor distT="0" distB="0" distL="114300" distR="114300" simplePos="0" relativeHeight="251660288" behindDoc="1" locked="0" layoutInCell="1" allowOverlap="1" wp14:anchorId="008A4E44" wp14:editId="54E93994">
            <wp:simplePos x="0" y="0"/>
            <wp:positionH relativeFrom="column">
              <wp:posOffset>4981575</wp:posOffset>
            </wp:positionH>
            <wp:positionV relativeFrom="paragraph">
              <wp:posOffset>11430</wp:posOffset>
            </wp:positionV>
            <wp:extent cx="828675" cy="137922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hiannon.JPG"/>
                    <pic:cNvPicPr/>
                  </pic:nvPicPr>
                  <pic:blipFill>
                    <a:blip r:embed="rId7">
                      <a:extLst>
                        <a:ext uri="{28A0092B-C50C-407E-A947-70E740481C1C}">
                          <a14:useLocalDpi xmlns:a14="http://schemas.microsoft.com/office/drawing/2010/main" val="0"/>
                        </a:ext>
                      </a:extLst>
                    </a:blip>
                    <a:stretch>
                      <a:fillRect/>
                    </a:stretch>
                  </pic:blipFill>
                  <pic:spPr>
                    <a:xfrm>
                      <a:off x="0" y="0"/>
                      <a:ext cx="828675" cy="1379220"/>
                    </a:xfrm>
                    <a:prstGeom prst="rect">
                      <a:avLst/>
                    </a:prstGeom>
                  </pic:spPr>
                </pic:pic>
              </a:graphicData>
            </a:graphic>
            <wp14:sizeRelH relativeFrom="margin">
              <wp14:pctWidth>0</wp14:pctWidth>
            </wp14:sizeRelH>
            <wp14:sizeRelV relativeFrom="margin">
              <wp14:pctHeight>0</wp14:pctHeight>
            </wp14:sizeRelV>
          </wp:anchor>
        </w:drawing>
      </w:r>
      <w:r w:rsidR="003014BB">
        <w:rPr>
          <w:b/>
        </w:rPr>
        <w:t>Rhiannon “Scooter” Moore</w:t>
      </w:r>
      <w:r w:rsidR="003014BB">
        <w:t xml:space="preserve">, daughter of Jon and Laurie Moor, will attend college and play soccer for Kentucky Wesleyan College in Owensboro, Kentucky. The KWC Panthers are an NCAA Division 2 school and compete in the Great Midwest Athletic Conference. Scooter is a center mid and forward for Missouri Elite. She attends Waynesville High School.  Scooter was </w:t>
      </w:r>
      <w:r w:rsidR="003014BB">
        <w:rPr>
          <w:rFonts w:eastAsia="Times New Roman"/>
        </w:rPr>
        <w:t>honorable mention all district and all conference academic 1</w:t>
      </w:r>
      <w:r w:rsidR="003014BB" w:rsidRPr="003014BB">
        <w:rPr>
          <w:rFonts w:eastAsia="Times New Roman"/>
          <w:vertAlign w:val="superscript"/>
        </w:rPr>
        <w:t>st</w:t>
      </w:r>
      <w:r w:rsidR="003014BB">
        <w:rPr>
          <w:rFonts w:eastAsia="Times New Roman"/>
        </w:rPr>
        <w:t xml:space="preserve"> team her sophomore year. She was 2</w:t>
      </w:r>
      <w:r w:rsidR="003014BB" w:rsidRPr="003014BB">
        <w:rPr>
          <w:rFonts w:eastAsia="Times New Roman"/>
          <w:vertAlign w:val="superscript"/>
        </w:rPr>
        <w:t>nd</w:t>
      </w:r>
      <w:r w:rsidR="003014BB">
        <w:rPr>
          <w:rFonts w:eastAsia="Times New Roman"/>
        </w:rPr>
        <w:t xml:space="preserve"> team all district, 1</w:t>
      </w:r>
      <w:r w:rsidR="003014BB" w:rsidRPr="003014BB">
        <w:rPr>
          <w:rFonts w:eastAsia="Times New Roman"/>
          <w:vertAlign w:val="superscript"/>
        </w:rPr>
        <w:t>st</w:t>
      </w:r>
      <w:r w:rsidR="003014BB">
        <w:rPr>
          <w:rFonts w:eastAsia="Times New Roman"/>
        </w:rPr>
        <w:t xml:space="preserve"> team all Ozark conference, all conference academic 1</w:t>
      </w:r>
      <w:r w:rsidR="003014BB" w:rsidRPr="003014BB">
        <w:rPr>
          <w:rFonts w:eastAsia="Times New Roman"/>
          <w:vertAlign w:val="superscript"/>
        </w:rPr>
        <w:t>st</w:t>
      </w:r>
      <w:r w:rsidR="003014BB">
        <w:rPr>
          <w:rFonts w:eastAsia="Times New Roman"/>
        </w:rPr>
        <w:t xml:space="preserve"> team her junior year. She was 1</w:t>
      </w:r>
      <w:r w:rsidR="003014BB" w:rsidRPr="003014BB">
        <w:rPr>
          <w:rFonts w:eastAsia="Times New Roman"/>
          <w:vertAlign w:val="superscript"/>
        </w:rPr>
        <w:t>st</w:t>
      </w:r>
      <w:r w:rsidR="003014BB">
        <w:rPr>
          <w:rFonts w:eastAsia="Times New Roman"/>
        </w:rPr>
        <w:t xml:space="preserve"> team all district, 1</w:t>
      </w:r>
      <w:r w:rsidR="003014BB" w:rsidRPr="003014BB">
        <w:rPr>
          <w:rFonts w:eastAsia="Times New Roman"/>
          <w:vertAlign w:val="superscript"/>
        </w:rPr>
        <w:t>st</w:t>
      </w:r>
      <w:r w:rsidR="003014BB">
        <w:rPr>
          <w:rFonts w:eastAsia="Times New Roman"/>
        </w:rPr>
        <w:t xml:space="preserve"> team all Ozark conference, 1</w:t>
      </w:r>
      <w:r w:rsidR="003014BB" w:rsidRPr="003014BB">
        <w:rPr>
          <w:rFonts w:eastAsia="Times New Roman"/>
          <w:vertAlign w:val="superscript"/>
        </w:rPr>
        <w:t>st</w:t>
      </w:r>
      <w:r w:rsidR="003014BB">
        <w:rPr>
          <w:rFonts w:eastAsia="Times New Roman"/>
        </w:rPr>
        <w:t xml:space="preserve"> team all region, honorable mention all state team, class 3 all central region, co-defensive player of the year, all district co-defensive player of the year, all conference academic 1</w:t>
      </w:r>
      <w:r w:rsidR="003014BB" w:rsidRPr="003014BB">
        <w:rPr>
          <w:rFonts w:eastAsia="Times New Roman"/>
          <w:vertAlign w:val="superscript"/>
        </w:rPr>
        <w:t>st</w:t>
      </w:r>
      <w:r w:rsidR="003014BB">
        <w:rPr>
          <w:rFonts w:eastAsia="Times New Roman"/>
        </w:rPr>
        <w:t xml:space="preserve"> team and academic all-state team</w:t>
      </w:r>
      <w:r w:rsidR="00460D50">
        <w:rPr>
          <w:rFonts w:eastAsia="Times New Roman"/>
        </w:rPr>
        <w:t xml:space="preserve"> as a senior</w:t>
      </w:r>
      <w:r w:rsidR="003014BB">
        <w:rPr>
          <w:rFonts w:eastAsia="Times New Roman"/>
        </w:rPr>
        <w:t>.</w:t>
      </w:r>
    </w:p>
    <w:p w:rsidR="00531DB5" w:rsidRDefault="00531DB5">
      <w:pPr>
        <w:spacing w:after="0" w:line="240" w:lineRule="auto"/>
        <w:rPr>
          <w:b/>
        </w:rPr>
      </w:pPr>
      <w:r>
        <w:rPr>
          <w:b/>
        </w:rPr>
        <w:br w:type="page"/>
      </w:r>
    </w:p>
    <w:p w:rsidR="003014BB" w:rsidRDefault="00531DB5" w:rsidP="003014BB">
      <w:r>
        <w:rPr>
          <w:b/>
          <w:noProof/>
          <w:color w:val="548DD4"/>
          <w:sz w:val="40"/>
          <w:szCs w:val="40"/>
        </w:rPr>
        <w:lastRenderedPageBreak/>
        <w:drawing>
          <wp:anchor distT="0" distB="0" distL="114300" distR="114300" simplePos="0" relativeHeight="251661312" behindDoc="1" locked="0" layoutInCell="1" allowOverlap="1" wp14:anchorId="65F8CCF8" wp14:editId="14DC33DE">
            <wp:simplePos x="0" y="0"/>
            <wp:positionH relativeFrom="column">
              <wp:posOffset>5715</wp:posOffset>
            </wp:positionH>
            <wp:positionV relativeFrom="paragraph">
              <wp:posOffset>28575</wp:posOffset>
            </wp:positionV>
            <wp:extent cx="812800" cy="1352550"/>
            <wp:effectExtent l="0" t="0" r="635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say Owens.JPG"/>
                    <pic:cNvPicPr/>
                  </pic:nvPicPr>
                  <pic:blipFill>
                    <a:blip r:embed="rId8">
                      <a:extLst>
                        <a:ext uri="{28A0092B-C50C-407E-A947-70E740481C1C}">
                          <a14:useLocalDpi xmlns:a14="http://schemas.microsoft.com/office/drawing/2010/main" val="0"/>
                        </a:ext>
                      </a:extLst>
                    </a:blip>
                    <a:stretch>
                      <a:fillRect/>
                    </a:stretch>
                  </pic:blipFill>
                  <pic:spPr>
                    <a:xfrm>
                      <a:off x="0" y="0"/>
                      <a:ext cx="812800" cy="1352550"/>
                    </a:xfrm>
                    <a:prstGeom prst="rect">
                      <a:avLst/>
                    </a:prstGeom>
                  </pic:spPr>
                </pic:pic>
              </a:graphicData>
            </a:graphic>
            <wp14:sizeRelH relativeFrom="margin">
              <wp14:pctWidth>0</wp14:pctWidth>
            </wp14:sizeRelH>
            <wp14:sizeRelV relativeFrom="margin">
              <wp14:pctHeight>0</wp14:pctHeight>
            </wp14:sizeRelV>
          </wp:anchor>
        </w:drawing>
      </w:r>
      <w:r w:rsidR="003014BB">
        <w:rPr>
          <w:b/>
        </w:rPr>
        <w:t>Lindsay Owens</w:t>
      </w:r>
      <w:r w:rsidR="003014BB">
        <w:t>, daughter of Danielle Conti and Ron Owens, will attend college and play soccer for Central Methodist University in Fayette, Missouri. The CMU Eagles are an NAIA program and compete in the Heart of Ame</w:t>
      </w:r>
      <w:r w:rsidR="00460D50">
        <w:t xml:space="preserve">rica Athletic Conference. Lindsay </w:t>
      </w:r>
      <w:r w:rsidR="003014BB">
        <w:t xml:space="preserve">is a center </w:t>
      </w:r>
      <w:r w:rsidR="00460D50">
        <w:t>back</w:t>
      </w:r>
      <w:r w:rsidR="003014BB">
        <w:t xml:space="preserve"> for Missouri Elite. She attends Willard High School.  </w:t>
      </w:r>
      <w:r w:rsidR="00460D50">
        <w:t>Lindsay was</w:t>
      </w:r>
      <w:r w:rsidR="003014BB">
        <w:t xml:space="preserve"> 2</w:t>
      </w:r>
      <w:r w:rsidR="003014BB" w:rsidRPr="003014BB">
        <w:rPr>
          <w:vertAlign w:val="superscript"/>
        </w:rPr>
        <w:t>nd</w:t>
      </w:r>
      <w:r w:rsidR="003014BB">
        <w:t xml:space="preserve"> team all district as a </w:t>
      </w:r>
      <w:r w:rsidR="00460D50">
        <w:t>sophomore</w:t>
      </w:r>
      <w:r w:rsidR="003014BB">
        <w:t xml:space="preserve">.  She was </w:t>
      </w:r>
      <w:r w:rsidR="00460D50">
        <w:t>2</w:t>
      </w:r>
      <w:r w:rsidR="00460D50" w:rsidRPr="00460D50">
        <w:rPr>
          <w:vertAlign w:val="superscript"/>
        </w:rPr>
        <w:t>nd</w:t>
      </w:r>
      <w:r w:rsidR="003014BB">
        <w:t xml:space="preserve"> team all district, and </w:t>
      </w:r>
      <w:r w:rsidR="00460D50">
        <w:t xml:space="preserve">all conference honorable mention </w:t>
      </w:r>
      <w:r w:rsidR="003014BB">
        <w:t xml:space="preserve">as a </w:t>
      </w:r>
      <w:r w:rsidR="00460D50">
        <w:t>junior</w:t>
      </w:r>
      <w:r w:rsidR="003014BB">
        <w:t xml:space="preserve">.  She was first team All-District and second team All-Conference as a junior.  </w:t>
      </w:r>
      <w:r w:rsidR="00460D50">
        <w:t>Lindsay</w:t>
      </w:r>
      <w:r w:rsidR="003014BB">
        <w:t xml:space="preserve"> was 1</w:t>
      </w:r>
      <w:r w:rsidR="003014BB" w:rsidRPr="003014BB">
        <w:rPr>
          <w:vertAlign w:val="superscript"/>
        </w:rPr>
        <w:t>st</w:t>
      </w:r>
      <w:r w:rsidR="003014BB">
        <w:t xml:space="preserve"> team all district, 1</w:t>
      </w:r>
      <w:r w:rsidR="003014BB" w:rsidRPr="003014BB">
        <w:rPr>
          <w:vertAlign w:val="superscript"/>
        </w:rPr>
        <w:t>st</w:t>
      </w:r>
      <w:r w:rsidR="00460D50">
        <w:t xml:space="preserve"> team all conference, </w:t>
      </w:r>
      <w:r w:rsidR="003014BB">
        <w:t>1</w:t>
      </w:r>
      <w:r w:rsidR="003014BB" w:rsidRPr="003014BB">
        <w:rPr>
          <w:vertAlign w:val="superscript"/>
        </w:rPr>
        <w:t>st</w:t>
      </w:r>
      <w:r w:rsidR="003014BB">
        <w:t xml:space="preserve"> team all region</w:t>
      </w:r>
      <w:r w:rsidR="00460D50">
        <w:t>, and defensive player of the year as a senior</w:t>
      </w:r>
      <w:r w:rsidR="003014BB">
        <w:t>.</w:t>
      </w:r>
    </w:p>
    <w:p w:rsidR="00531DB5" w:rsidRDefault="00531DB5" w:rsidP="00460D50">
      <w:pPr>
        <w:rPr>
          <w:b/>
        </w:rPr>
      </w:pPr>
    </w:p>
    <w:p w:rsidR="00460D50" w:rsidRDefault="00531DB5" w:rsidP="00460D50">
      <w:r>
        <w:rPr>
          <w:b/>
          <w:noProof/>
          <w:color w:val="548DD4"/>
          <w:sz w:val="40"/>
          <w:szCs w:val="40"/>
        </w:rPr>
        <w:drawing>
          <wp:anchor distT="0" distB="0" distL="114300" distR="114300" simplePos="0" relativeHeight="251664384" behindDoc="1" locked="0" layoutInCell="1" allowOverlap="1" wp14:anchorId="5761078C" wp14:editId="406B7C3F">
            <wp:simplePos x="0" y="0"/>
            <wp:positionH relativeFrom="column">
              <wp:posOffset>5124450</wp:posOffset>
            </wp:positionH>
            <wp:positionV relativeFrom="paragraph">
              <wp:posOffset>37465</wp:posOffset>
            </wp:positionV>
            <wp:extent cx="811530" cy="1352550"/>
            <wp:effectExtent l="0" t="0" r="762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wny Stowell.jpg"/>
                    <pic:cNvPicPr/>
                  </pic:nvPicPr>
                  <pic:blipFill>
                    <a:blip r:embed="rId9">
                      <a:extLst>
                        <a:ext uri="{28A0092B-C50C-407E-A947-70E740481C1C}">
                          <a14:useLocalDpi xmlns:a14="http://schemas.microsoft.com/office/drawing/2010/main" val="0"/>
                        </a:ext>
                      </a:extLst>
                    </a:blip>
                    <a:stretch>
                      <a:fillRect/>
                    </a:stretch>
                  </pic:blipFill>
                  <pic:spPr>
                    <a:xfrm>
                      <a:off x="0" y="0"/>
                      <a:ext cx="811530" cy="1352550"/>
                    </a:xfrm>
                    <a:prstGeom prst="rect">
                      <a:avLst/>
                    </a:prstGeom>
                  </pic:spPr>
                </pic:pic>
              </a:graphicData>
            </a:graphic>
            <wp14:sizeRelH relativeFrom="margin">
              <wp14:pctWidth>0</wp14:pctWidth>
            </wp14:sizeRelH>
            <wp14:sizeRelV relativeFrom="margin">
              <wp14:pctHeight>0</wp14:pctHeight>
            </wp14:sizeRelV>
          </wp:anchor>
        </w:drawing>
      </w:r>
      <w:r w:rsidR="00460D50">
        <w:rPr>
          <w:b/>
        </w:rPr>
        <w:t xml:space="preserve">Tawny </w:t>
      </w:r>
      <w:proofErr w:type="spellStart"/>
      <w:r w:rsidR="00460D50">
        <w:rPr>
          <w:b/>
        </w:rPr>
        <w:t>Stowell</w:t>
      </w:r>
      <w:proofErr w:type="spellEnd"/>
      <w:r w:rsidR="00460D50">
        <w:t xml:space="preserve">, daughter of Dale and Darla </w:t>
      </w:r>
      <w:proofErr w:type="spellStart"/>
      <w:r w:rsidR="00460D50">
        <w:t>Stowell</w:t>
      </w:r>
      <w:proofErr w:type="spellEnd"/>
      <w:r w:rsidR="00460D50">
        <w:t xml:space="preserve">, will attend college and play soccer for Southwestern Christian University in Bethany, OK. The SCU Eagles are an NAIA program and compete in the Midlands Collegiate Athletic Conference. Tawny is an outside mid and Forward for Missouri Elite. She attends Logan-Rogersville High School.  </w:t>
      </w:r>
      <w:r w:rsidR="00AD5A20">
        <w:t>High School soccer honors were not available at the time of this article creation.</w:t>
      </w:r>
    </w:p>
    <w:p w:rsidR="00531DB5" w:rsidRDefault="00531DB5">
      <w:pPr>
        <w:rPr>
          <w:b/>
        </w:rPr>
      </w:pPr>
    </w:p>
    <w:p w:rsidR="00531DB5" w:rsidRDefault="00531DB5">
      <w:pPr>
        <w:rPr>
          <w:b/>
        </w:rPr>
      </w:pPr>
    </w:p>
    <w:p w:rsidR="00531DB5" w:rsidRDefault="00460D50">
      <w:r w:rsidRPr="00307A59">
        <w:rPr>
          <w:b/>
        </w:rPr>
        <w:t>Missouri Elite</w:t>
      </w:r>
      <w:r>
        <w:t xml:space="preserve"> would like to also recognize our additional seniors graduating this year that have chosen to pursue academic paths in college.</w:t>
      </w:r>
    </w:p>
    <w:p w:rsidR="00531DB5" w:rsidRDefault="00531DB5">
      <w:r>
        <w:rPr>
          <w:b/>
          <w:noProof/>
          <w:color w:val="548DD4"/>
          <w:sz w:val="40"/>
          <w:szCs w:val="40"/>
        </w:rPr>
        <w:drawing>
          <wp:anchor distT="0" distB="0" distL="114300" distR="114300" simplePos="0" relativeHeight="251662336" behindDoc="1" locked="0" layoutInCell="1" allowOverlap="1" wp14:anchorId="7664BADA" wp14:editId="116128A5">
            <wp:simplePos x="0" y="0"/>
            <wp:positionH relativeFrom="column">
              <wp:posOffset>10160</wp:posOffset>
            </wp:positionH>
            <wp:positionV relativeFrom="paragraph">
              <wp:posOffset>16510</wp:posOffset>
            </wp:positionV>
            <wp:extent cx="819150" cy="13639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onna.JPG"/>
                    <pic:cNvPicPr/>
                  </pic:nvPicPr>
                  <pic:blipFill>
                    <a:blip r:embed="rId10">
                      <a:extLst>
                        <a:ext uri="{28A0092B-C50C-407E-A947-70E740481C1C}">
                          <a14:useLocalDpi xmlns:a14="http://schemas.microsoft.com/office/drawing/2010/main" val="0"/>
                        </a:ext>
                      </a:extLst>
                    </a:blip>
                    <a:stretch>
                      <a:fillRect/>
                    </a:stretch>
                  </pic:blipFill>
                  <pic:spPr>
                    <a:xfrm>
                      <a:off x="0" y="0"/>
                      <a:ext cx="819150" cy="13639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460D50">
        <w:rPr>
          <w:b/>
        </w:rPr>
        <w:t>Brionna</w:t>
      </w:r>
      <w:proofErr w:type="spellEnd"/>
      <w:r w:rsidR="00460D50">
        <w:rPr>
          <w:b/>
        </w:rPr>
        <w:t xml:space="preserve"> </w:t>
      </w:r>
      <w:r w:rsidR="00A236A3">
        <w:rPr>
          <w:b/>
        </w:rPr>
        <w:t xml:space="preserve">Cooper, </w:t>
      </w:r>
      <w:r w:rsidR="00460D50">
        <w:t xml:space="preserve">daughter of Gregg and </w:t>
      </w:r>
      <w:proofErr w:type="spellStart"/>
      <w:r w:rsidR="00460D50">
        <w:t>Leara</w:t>
      </w:r>
      <w:proofErr w:type="spellEnd"/>
      <w:r w:rsidR="00A236A3">
        <w:t xml:space="preserve"> Cooper</w:t>
      </w:r>
      <w:r w:rsidR="00460D50">
        <w:t xml:space="preserve">, will be attending Missouri State University. </w:t>
      </w:r>
    </w:p>
    <w:p w:rsidR="00531DB5" w:rsidRDefault="00531DB5"/>
    <w:p w:rsidR="00531DB5" w:rsidRDefault="00531DB5"/>
    <w:p w:rsidR="00531DB5" w:rsidRDefault="00531DB5"/>
    <w:p w:rsidR="00CA66B7" w:rsidRPr="00A236A3" w:rsidRDefault="00531DB5">
      <w:r>
        <w:rPr>
          <w:b/>
          <w:noProof/>
          <w:color w:val="548DD4"/>
          <w:sz w:val="40"/>
          <w:szCs w:val="40"/>
        </w:rPr>
        <w:drawing>
          <wp:anchor distT="0" distB="0" distL="114300" distR="114300" simplePos="0" relativeHeight="251663360" behindDoc="1" locked="0" layoutInCell="1" allowOverlap="1" wp14:anchorId="635F93E1" wp14:editId="64B9114D">
            <wp:simplePos x="0" y="0"/>
            <wp:positionH relativeFrom="column">
              <wp:posOffset>19050</wp:posOffset>
            </wp:positionH>
            <wp:positionV relativeFrom="paragraph">
              <wp:posOffset>33020</wp:posOffset>
            </wp:positionV>
            <wp:extent cx="809625" cy="1348105"/>
            <wp:effectExtent l="0" t="0" r="9525"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ttni.JPG"/>
                    <pic:cNvPicPr/>
                  </pic:nvPicPr>
                  <pic:blipFill>
                    <a:blip r:embed="rId11">
                      <a:extLst>
                        <a:ext uri="{28A0092B-C50C-407E-A947-70E740481C1C}">
                          <a14:useLocalDpi xmlns:a14="http://schemas.microsoft.com/office/drawing/2010/main" val="0"/>
                        </a:ext>
                      </a:extLst>
                    </a:blip>
                    <a:stretch>
                      <a:fillRect/>
                    </a:stretch>
                  </pic:blipFill>
                  <pic:spPr>
                    <a:xfrm>
                      <a:off x="0" y="0"/>
                      <a:ext cx="809625" cy="1348105"/>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236A3">
        <w:rPr>
          <w:b/>
        </w:rPr>
        <w:t>Brittni</w:t>
      </w:r>
      <w:proofErr w:type="spellEnd"/>
      <w:r w:rsidR="00A236A3">
        <w:rPr>
          <w:b/>
        </w:rPr>
        <w:t xml:space="preserve"> Morgan</w:t>
      </w:r>
      <w:r w:rsidR="00A236A3">
        <w:t>, daughter of</w:t>
      </w:r>
      <w:r w:rsidR="000A00DD">
        <w:t xml:space="preserve"> Tanya Snow, is undecided.</w:t>
      </w:r>
    </w:p>
    <w:sectPr w:rsidR="00CA66B7" w:rsidRPr="00A236A3" w:rsidSect="00675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4BB"/>
    <w:rsid w:val="00041544"/>
    <w:rsid w:val="000A00DD"/>
    <w:rsid w:val="002432F2"/>
    <w:rsid w:val="003014BB"/>
    <w:rsid w:val="004445C6"/>
    <w:rsid w:val="00460D50"/>
    <w:rsid w:val="00531DB5"/>
    <w:rsid w:val="00675C4F"/>
    <w:rsid w:val="00886432"/>
    <w:rsid w:val="00A236A3"/>
    <w:rsid w:val="00AD5A20"/>
    <w:rsid w:val="00CA66B7"/>
    <w:rsid w:val="00F17BFB"/>
    <w:rsid w:val="00F73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B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54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4BB"/>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1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54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GeoEngineers, Inc.</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Kaitlin Loney</dc:creator>
  <cp:lastModifiedBy>willard</cp:lastModifiedBy>
  <cp:revision>4</cp:revision>
  <dcterms:created xsi:type="dcterms:W3CDTF">2013-06-26T15:45:00Z</dcterms:created>
  <dcterms:modified xsi:type="dcterms:W3CDTF">2013-06-26T15:49:00Z</dcterms:modified>
</cp:coreProperties>
</file>